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88B" w:rsidRDefault="003A0350">
      <w:pPr>
        <w:rPr>
          <w:rStyle w:val="ezkurwreuab5ozgtqnkl"/>
          <w:lang w:val="tt-RU"/>
        </w:rPr>
      </w:pPr>
      <w:r>
        <w:rPr>
          <w:rStyle w:val="ezkurwreuab5ozgtqnkl"/>
        </w:rPr>
        <w:t>Татарстан Республика</w:t>
      </w:r>
      <w:r>
        <w:rPr>
          <w:rStyle w:val="ezkurwreuab5ozgtqnkl"/>
          <w:lang w:val="tt-RU"/>
        </w:rPr>
        <w:t>сы.</w:t>
      </w:r>
      <w:r>
        <w:rPr>
          <w:rStyle w:val="ezkurwreuab5ozgtqnkl"/>
        </w:rPr>
        <w:t xml:space="preserve"> </w:t>
      </w:r>
      <w:r>
        <w:rPr>
          <w:rStyle w:val="ezkurwreuab5ozgtqnkl"/>
          <w:lang w:val="tt-RU"/>
        </w:rPr>
        <w:t xml:space="preserve">Балык Бистәсе районы </w:t>
      </w:r>
      <w:proofErr w:type="spellStart"/>
      <w:r>
        <w:rPr>
          <w:rStyle w:val="ezkurwreuab5ozgtqnkl"/>
        </w:rPr>
        <w:t>Биектау</w:t>
      </w:r>
      <w:proofErr w:type="spellEnd"/>
      <w:r>
        <w:rPr>
          <w:rStyle w:val="ezkurwreuab5ozgtqnkl"/>
        </w:rPr>
        <w:t xml:space="preserve"> </w:t>
      </w:r>
      <w:proofErr w:type="spellStart"/>
      <w:r>
        <w:rPr>
          <w:rStyle w:val="ezkurwreuab5ozgtqnkl"/>
        </w:rPr>
        <w:t>гомуми</w:t>
      </w:r>
      <w:proofErr w:type="spellEnd"/>
      <w:r>
        <w:rPr>
          <w:rStyle w:val="ezkurwreuab5ozgtqnkl"/>
        </w:rPr>
        <w:t xml:space="preserve"> </w:t>
      </w:r>
      <w:proofErr w:type="spellStart"/>
      <w:r>
        <w:rPr>
          <w:rStyle w:val="ezkurwreuab5ozgtqnkl"/>
        </w:rPr>
        <w:t>урта</w:t>
      </w:r>
      <w:proofErr w:type="spellEnd"/>
      <w:r>
        <w:rPr>
          <w:rStyle w:val="ezkurwreuab5ozgtqnkl"/>
        </w:rPr>
        <w:t xml:space="preserve"> </w:t>
      </w:r>
      <w:proofErr w:type="spellStart"/>
      <w:r>
        <w:rPr>
          <w:rStyle w:val="ezkurwreuab5ozgtqnkl"/>
        </w:rPr>
        <w:t>белем</w:t>
      </w:r>
      <w:proofErr w:type="spellEnd"/>
      <w:r>
        <w:rPr>
          <w:rStyle w:val="ezkurwreuab5ozgtqnkl"/>
        </w:rPr>
        <w:t xml:space="preserve"> </w:t>
      </w:r>
      <w:proofErr w:type="spellStart"/>
      <w:r>
        <w:rPr>
          <w:rStyle w:val="ezkurwreuab5ozgtqnkl"/>
        </w:rPr>
        <w:t>биру</w:t>
      </w:r>
      <w:proofErr w:type="spellEnd"/>
      <w:r>
        <w:rPr>
          <w:rStyle w:val="ezkurwreuab5ozgtqnkl"/>
        </w:rPr>
        <w:t xml:space="preserve"> м</w:t>
      </w:r>
      <w:r>
        <w:rPr>
          <w:rStyle w:val="ezkurwreuab5ozgtqnkl"/>
          <w:lang w:val="tt-RU"/>
        </w:rPr>
        <w:t>әктәбе</w:t>
      </w:r>
      <w:r w:rsidR="00EF288B">
        <w:rPr>
          <w:rStyle w:val="ezkurwreuab5ozgtqnkl"/>
          <w:lang w:val="tt-RU"/>
        </w:rPr>
        <w:t xml:space="preserve"> укучылар</w:t>
      </w:r>
    </w:p>
    <w:p w:rsidR="00722BB5" w:rsidRPr="003A0350" w:rsidRDefault="003A0350">
      <w:pPr>
        <w:rPr>
          <w:rStyle w:val="ezkurwreuab5ozgtqnkl"/>
          <w:lang w:val="tt-RU"/>
        </w:rPr>
      </w:pPr>
      <w:r w:rsidRPr="003A0350">
        <w:rPr>
          <w:rStyle w:val="ezkurwreuab5ozgtqnkl"/>
          <w:lang w:val="tt-RU"/>
        </w:rPr>
        <w:t>«</w:t>
      </w:r>
      <w:r w:rsidRPr="00EF288B">
        <w:rPr>
          <w:rStyle w:val="ezkurwreuab5ozgtqnkl"/>
          <w:b/>
          <w:lang w:val="tt-RU"/>
        </w:rPr>
        <w:t>Сила V правде – горурлык һәм</w:t>
      </w:r>
      <w:r w:rsidRPr="00EF288B">
        <w:rPr>
          <w:rStyle w:val="ezkurwreuab5ozgtqnkl"/>
          <w:b/>
          <w:lang w:val="tt-RU"/>
        </w:rPr>
        <w:t xml:space="preserve"> Җиңү»</w:t>
      </w:r>
      <w:r w:rsidRPr="003A0350">
        <w:rPr>
          <w:rStyle w:val="ezkurwreuab5ozgtqnkl"/>
          <w:lang w:val="tt-RU"/>
        </w:rPr>
        <w:t xml:space="preserve"> күчмә күргәзмәсе</w:t>
      </w:r>
      <w:r>
        <w:rPr>
          <w:rStyle w:val="ezkurwreuab5ozgtqnkl"/>
          <w:lang w:val="tt-RU"/>
        </w:rPr>
        <w:t>ндә булдылар, кургәзмә</w:t>
      </w:r>
      <w:r w:rsidRPr="003A0350">
        <w:rPr>
          <w:rStyle w:val="ezkurwreuab5ozgtqnkl"/>
          <w:lang w:val="tt-RU"/>
        </w:rPr>
        <w:t xml:space="preserve"> махсус хәрби операция барышында юк ителгән һәм кулга алынган НАТО трофей техникасын күрсәтә.</w:t>
      </w:r>
    </w:p>
    <w:p w:rsidR="003A0350" w:rsidRDefault="003A0350">
      <w:pPr>
        <w:rPr>
          <w:rStyle w:val="ezkurwreuab5ozgtqnkl"/>
        </w:rPr>
      </w:pPr>
      <w:r>
        <w:rPr>
          <w:noProof/>
          <w:lang w:eastAsia="ru-RU"/>
        </w:rPr>
        <w:drawing>
          <wp:inline distT="0" distB="0" distL="0" distR="0">
            <wp:extent cx="6390005" cy="3593057"/>
            <wp:effectExtent l="0" t="0" r="0" b="7620"/>
            <wp:docPr id="1" name="Рисунок 1" descr="C:\Users\001\Desktop\техника НА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техника НА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359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350" w:rsidRDefault="003A0350">
      <w:pPr>
        <w:rPr>
          <w:rStyle w:val="ezkurwreuab5ozgtqnkl"/>
        </w:rPr>
      </w:pPr>
      <w:r>
        <w:rPr>
          <w:rStyle w:val="ezkurwreuab5ozgtqnkl"/>
        </w:rPr>
        <w:t xml:space="preserve">Юнармейцы  </w:t>
      </w:r>
      <w:proofErr w:type="spellStart"/>
      <w:r>
        <w:rPr>
          <w:rStyle w:val="ezkurwreuab5ozgtqnkl"/>
        </w:rPr>
        <w:t>Биектауская</w:t>
      </w:r>
      <w:proofErr w:type="spellEnd"/>
      <w:r>
        <w:rPr>
          <w:rStyle w:val="ezkurwreuab5ozgtqnkl"/>
        </w:rPr>
        <w:t xml:space="preserve"> СОШ</w:t>
      </w:r>
      <w:proofErr w:type="gramStart"/>
      <w:r>
        <w:rPr>
          <w:rStyle w:val="ezkurwreuab5ozgtqnkl"/>
        </w:rPr>
        <w:t xml:space="preserve"> Р</w:t>
      </w:r>
      <w:proofErr w:type="gramEnd"/>
      <w:r>
        <w:rPr>
          <w:rStyle w:val="ezkurwreuab5ozgtqnkl"/>
        </w:rPr>
        <w:t xml:space="preserve">ыбно Слободского муниципального района РТ </w:t>
      </w:r>
      <w:r>
        <w:rPr>
          <w:rStyle w:val="ezkurwreuab5ozgtqnkl"/>
        </w:rPr>
        <w:t>посетили передвижную выставку</w:t>
      </w:r>
      <w:r w:rsidRPr="003A0350">
        <w:rPr>
          <w:rStyle w:val="ezkurwreuab5ozgtqnkl"/>
        </w:rPr>
        <w:t xml:space="preserve"> </w:t>
      </w:r>
      <w:r w:rsidRPr="00EF288B">
        <w:rPr>
          <w:rStyle w:val="ezkurwreuab5ozgtqnkl"/>
          <w:b/>
        </w:rPr>
        <w:t>«Сила V правде – гордость и победа»,</w:t>
      </w:r>
      <w:r w:rsidRPr="003A0350">
        <w:rPr>
          <w:rStyle w:val="ezkurwreuab5ozgtqnkl"/>
        </w:rPr>
        <w:t xml:space="preserve"> демонстрирующая трофейную технику НАТО, уничтоженную и захваченную в ходе специальной военной операции.</w:t>
      </w:r>
    </w:p>
    <w:p w:rsidR="003A0350" w:rsidRDefault="003A0350">
      <w:bookmarkStart w:id="0" w:name="_GoBack"/>
      <w:bookmarkEnd w:id="0"/>
    </w:p>
    <w:sectPr w:rsidR="003A0350" w:rsidSect="003A035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8B7"/>
    <w:rsid w:val="003A0350"/>
    <w:rsid w:val="00722BB5"/>
    <w:rsid w:val="00EA58B7"/>
    <w:rsid w:val="00EF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3A0350"/>
  </w:style>
  <w:style w:type="paragraph" w:styleId="a3">
    <w:name w:val="Balloon Text"/>
    <w:basedOn w:val="a"/>
    <w:link w:val="a4"/>
    <w:uiPriority w:val="99"/>
    <w:semiHidden/>
    <w:unhideWhenUsed/>
    <w:rsid w:val="003A0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3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3A0350"/>
  </w:style>
  <w:style w:type="paragraph" w:styleId="a3">
    <w:name w:val="Balloon Text"/>
    <w:basedOn w:val="a"/>
    <w:link w:val="a4"/>
    <w:uiPriority w:val="99"/>
    <w:semiHidden/>
    <w:unhideWhenUsed/>
    <w:rsid w:val="003A0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3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2024-11-18T05:35:00Z</dcterms:created>
  <dcterms:modified xsi:type="dcterms:W3CDTF">2024-11-18T05:47:00Z</dcterms:modified>
</cp:coreProperties>
</file>